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9E6" w:rsidRDefault="00BC59E6">
      <w:pPr>
        <w:pStyle w:val="ConsPlusTitlePage"/>
      </w:pPr>
      <w:bookmarkStart w:id="0" w:name="_GoBack"/>
      <w:r>
        <w:t xml:space="preserve">Документ предоставлен </w:t>
      </w:r>
      <w:proofErr w:type="spellStart"/>
      <w:r>
        <w:rPr>
          <w:color w:val="0000FF"/>
        </w:rPr>
        <w:t>КонсультантПлюс</w:t>
      </w:r>
      <w:proofErr w:type="spellEnd"/>
      <w:r>
        <w:br/>
      </w:r>
    </w:p>
    <w:p w:rsidR="00BC59E6" w:rsidRDefault="00BC59E6">
      <w:pPr>
        <w:pStyle w:val="ConsPlusNormal"/>
        <w:jc w:val="both"/>
        <w:outlineLvl w:val="0"/>
      </w:pPr>
    </w:p>
    <w:p w:rsidR="00BC59E6" w:rsidRDefault="00BC59E6">
      <w:pPr>
        <w:pStyle w:val="ConsPlusTitle"/>
        <w:jc w:val="center"/>
        <w:outlineLvl w:val="0"/>
      </w:pPr>
      <w:r>
        <w:t>ГУБЕРНАТОР НИЖЕГОРОДСКОЙ ОБЛАСТИ</w:t>
      </w:r>
    </w:p>
    <w:p w:rsidR="00BC59E6" w:rsidRDefault="00BC59E6">
      <w:pPr>
        <w:pStyle w:val="ConsPlusTitle"/>
        <w:jc w:val="center"/>
      </w:pPr>
    </w:p>
    <w:p w:rsidR="00BC59E6" w:rsidRDefault="00BC59E6">
      <w:pPr>
        <w:pStyle w:val="ConsPlusTitle"/>
        <w:jc w:val="center"/>
      </w:pPr>
      <w:r>
        <w:t>УКАЗ</w:t>
      </w:r>
    </w:p>
    <w:p w:rsidR="00BC59E6" w:rsidRDefault="00BC59E6">
      <w:pPr>
        <w:pStyle w:val="ConsPlusTitle"/>
        <w:jc w:val="center"/>
      </w:pPr>
      <w:r>
        <w:t>от 20 февраля 2016 г. N 21</w:t>
      </w:r>
    </w:p>
    <w:p w:rsidR="00BC59E6" w:rsidRDefault="00BC59E6">
      <w:pPr>
        <w:pStyle w:val="ConsPlusTitle"/>
        <w:jc w:val="center"/>
      </w:pPr>
    </w:p>
    <w:p w:rsidR="00BC59E6" w:rsidRDefault="00BC59E6">
      <w:pPr>
        <w:pStyle w:val="ConsPlusTitle"/>
        <w:jc w:val="center"/>
      </w:pPr>
      <w:r>
        <w:t>ОБ УТВЕРЖДЕНИИ ПОЛОЖЕНИЯ О ПОРЯДКЕ СООБЩЕНИЯ ЛИЦАМИ,</w:t>
      </w:r>
    </w:p>
    <w:p w:rsidR="00BC59E6" w:rsidRDefault="00BC59E6">
      <w:pPr>
        <w:pStyle w:val="ConsPlusTitle"/>
        <w:jc w:val="center"/>
      </w:pPr>
      <w:proofErr w:type="gramStart"/>
      <w:r>
        <w:t>ЗАМЕЩАЮЩИМИ</w:t>
      </w:r>
      <w:proofErr w:type="gramEnd"/>
      <w:r>
        <w:t xml:space="preserve"> ГОСУДАРСТВЕННЫЕ ДОЛЖНОСТИ НИЖЕГОРОДСКОЙ ОБЛАСТИ,</w:t>
      </w:r>
    </w:p>
    <w:p w:rsidR="00BC59E6" w:rsidRDefault="00BC59E6">
      <w:pPr>
        <w:pStyle w:val="ConsPlusTitle"/>
        <w:jc w:val="center"/>
      </w:pPr>
      <w:r>
        <w:t xml:space="preserve">И ГОСУДАРСТВЕННЫМИ ГРАЖДАНСКИМИ СЛУЖАЩИМИ </w:t>
      </w:r>
      <w:proofErr w:type="gramStart"/>
      <w:r>
        <w:t>НИЖЕГОРОДСКОЙ</w:t>
      </w:r>
      <w:proofErr w:type="gramEnd"/>
    </w:p>
    <w:p w:rsidR="00BC59E6" w:rsidRDefault="00BC59E6">
      <w:pPr>
        <w:pStyle w:val="ConsPlusTitle"/>
        <w:jc w:val="center"/>
      </w:pPr>
      <w:r>
        <w:t>ОБЛАСТИ, ПРЕДСТАВИТЕЛЕМ НАНИМАТЕЛЯ ДЛЯ КОТОРЫХ ЯВЛЯЕТСЯ</w:t>
      </w:r>
    </w:p>
    <w:p w:rsidR="00BC59E6" w:rsidRDefault="00BC59E6">
      <w:pPr>
        <w:pStyle w:val="ConsPlusTitle"/>
        <w:jc w:val="center"/>
      </w:pPr>
      <w:r>
        <w:t>ГУБЕРНАТОР НИЖЕГОРОДСКОЙ ОБЛАСТИ,</w:t>
      </w:r>
    </w:p>
    <w:p w:rsidR="00BC59E6" w:rsidRDefault="00BC59E6">
      <w:pPr>
        <w:pStyle w:val="ConsPlusTitle"/>
        <w:jc w:val="center"/>
      </w:pPr>
      <w:r>
        <w:t>О ВОЗНИКНОВЕНИИ ЛИЧНОЙ ЗАИНТЕРЕСОВАННОСТИ ПРИ ИСПОЛНЕНИИ</w:t>
      </w:r>
    </w:p>
    <w:p w:rsidR="00BC59E6" w:rsidRDefault="00BC59E6">
      <w:pPr>
        <w:pStyle w:val="ConsPlusTitle"/>
        <w:jc w:val="center"/>
      </w:pPr>
      <w:r>
        <w:t xml:space="preserve">ДОЛЖНОСТНЫХ ОБЯЗАННОСТЕЙ, </w:t>
      </w:r>
      <w:proofErr w:type="gramStart"/>
      <w:r>
        <w:t>КОТОРАЯ</w:t>
      </w:r>
      <w:proofErr w:type="gramEnd"/>
      <w:r>
        <w:t xml:space="preserve"> ПРИВОДИТ ИЛИ МОЖЕТ</w:t>
      </w:r>
    </w:p>
    <w:p w:rsidR="00BC59E6" w:rsidRDefault="00BC59E6">
      <w:pPr>
        <w:pStyle w:val="ConsPlusTitle"/>
        <w:jc w:val="center"/>
      </w:pPr>
      <w:r>
        <w:t>ПРИВЕСТИ К КОНФЛИКТУ ИНТЕРЕСОВ</w:t>
      </w:r>
    </w:p>
    <w:p w:rsidR="00BC59E6" w:rsidRDefault="00BC59E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BC59E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9E6" w:rsidRDefault="00BC59E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9E6" w:rsidRDefault="00BC59E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C59E6" w:rsidRDefault="00BC59E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C59E6" w:rsidRDefault="00BC59E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Губернатора Нижегородской области от 30.07.2018 </w:t>
            </w:r>
            <w:r>
              <w:rPr>
                <w:color w:val="0000FF"/>
              </w:rPr>
              <w:t>N 100</w:t>
            </w:r>
            <w:r>
              <w:rPr>
                <w:color w:val="392C69"/>
              </w:rPr>
              <w:t>,</w:t>
            </w:r>
            <w:proofErr w:type="gramEnd"/>
          </w:p>
          <w:p w:rsidR="00BC59E6" w:rsidRDefault="00BC59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29.03.2019 </w:t>
            </w:r>
            <w:r>
              <w:rPr>
                <w:color w:val="0000FF"/>
              </w:rPr>
              <w:t>N 31</w:t>
            </w:r>
            <w:r>
              <w:rPr>
                <w:color w:val="392C69"/>
              </w:rPr>
              <w:t xml:space="preserve">, от 03.04.2021 </w:t>
            </w:r>
            <w:r>
              <w:rPr>
                <w:color w:val="0000FF"/>
              </w:rPr>
              <w:t>N 46</w:t>
            </w:r>
            <w:r>
              <w:rPr>
                <w:color w:val="392C69"/>
              </w:rPr>
              <w:t xml:space="preserve">, от 15.06.2022 </w:t>
            </w:r>
            <w:r>
              <w:rPr>
                <w:color w:val="0000FF"/>
              </w:rPr>
              <w:t>N 110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9E6" w:rsidRDefault="00BC59E6">
            <w:pPr>
              <w:pStyle w:val="ConsPlusNormal"/>
            </w:pPr>
          </w:p>
        </w:tc>
      </w:tr>
    </w:tbl>
    <w:p w:rsidR="00BC59E6" w:rsidRDefault="00BC59E6">
      <w:pPr>
        <w:pStyle w:val="ConsPlusNormal"/>
        <w:jc w:val="both"/>
      </w:pPr>
    </w:p>
    <w:p w:rsidR="00BC59E6" w:rsidRDefault="00BC59E6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r>
        <w:rPr>
          <w:color w:val="0000FF"/>
        </w:rPr>
        <w:t>частью 2 статьи 11</w:t>
      </w:r>
      <w:r>
        <w:t xml:space="preserve"> Федерального закона от 25 декабря 2008 г. N 273-ФЗ "О противодействии коррупции", </w:t>
      </w:r>
      <w:r>
        <w:rPr>
          <w:color w:val="0000FF"/>
        </w:rPr>
        <w:t>пунктом 8</w:t>
      </w:r>
      <w:r>
        <w:t xml:space="preserve"> Указа Президента Российской Федерации от 22 декабря 2015 г. N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</w:t>
      </w:r>
      <w:proofErr w:type="gramEnd"/>
      <w:r>
        <w:t xml:space="preserve"> может привести к конфликту интересов, и о внесении изменений в некоторые акты Президента Российской Федерации":</w:t>
      </w:r>
    </w:p>
    <w:p w:rsidR="00BC59E6" w:rsidRDefault="00BC59E6">
      <w:pPr>
        <w:pStyle w:val="ConsPlusNormal"/>
        <w:jc w:val="both"/>
      </w:pPr>
      <w:r>
        <w:t xml:space="preserve">(в ред. </w:t>
      </w:r>
      <w:r>
        <w:rPr>
          <w:color w:val="0000FF"/>
        </w:rPr>
        <w:t>Указа</w:t>
      </w:r>
      <w:r>
        <w:t xml:space="preserve"> Губернатора Нижегородской области от 29.03.2019 N 31)</w:t>
      </w:r>
    </w:p>
    <w:p w:rsidR="00BC59E6" w:rsidRDefault="00BC59E6">
      <w:pPr>
        <w:pStyle w:val="ConsPlusNormal"/>
        <w:spacing w:before="220"/>
        <w:ind w:firstLine="540"/>
        <w:jc w:val="both"/>
      </w:pPr>
      <w:r>
        <w:t>1. Утвердить прилагаемое Положение о порядке сообщения лицами, замещающими государственные должности Нижегородской области, и государственными гражданскими служащими Нижегородской области, представителем нанимателя для которых является Губернатор Нижегородской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BC59E6" w:rsidRDefault="00BC59E6">
      <w:pPr>
        <w:pStyle w:val="ConsPlusNormal"/>
        <w:jc w:val="both"/>
      </w:pPr>
      <w:r>
        <w:t xml:space="preserve">(в ред. указов Губернатора Нижегородской области от 29.03.2019 </w:t>
      </w:r>
      <w:r>
        <w:rPr>
          <w:color w:val="0000FF"/>
        </w:rPr>
        <w:t>N 31</w:t>
      </w:r>
      <w:r>
        <w:t xml:space="preserve">, от 03.04.2021 </w:t>
      </w:r>
      <w:r>
        <w:rPr>
          <w:color w:val="0000FF"/>
        </w:rPr>
        <w:t>N 46</w:t>
      </w:r>
      <w:r>
        <w:t>)</w:t>
      </w:r>
    </w:p>
    <w:p w:rsidR="00BC59E6" w:rsidRDefault="00BC59E6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r>
        <w:rPr>
          <w:color w:val="0000FF"/>
        </w:rPr>
        <w:t>Указ</w:t>
      </w:r>
      <w:r>
        <w:t xml:space="preserve"> Губернатора Нижегородской области от 14 декабря 2015 года N 143 "Об утверждении Порядка уведомления представителя нанимателя лицами, замещающими государственные должности в органах исполнительной власти Нижегородской области, и государственными гражданскими служащими, замещающими должности руководителей и заместителей руководителей в органах исполнительной власти Нижегородской области, о возникновении личной заинтересованности при исполнении должностных обязанностей, которая приводит или может привести к</w:t>
      </w:r>
      <w:proofErr w:type="gramEnd"/>
      <w:r>
        <w:t xml:space="preserve"> конфликту интересов".</w:t>
      </w:r>
    </w:p>
    <w:p w:rsidR="00BC59E6" w:rsidRDefault="00BC59E6">
      <w:pPr>
        <w:pStyle w:val="ConsPlusNormal"/>
        <w:spacing w:before="220"/>
        <w:ind w:firstLine="540"/>
        <w:jc w:val="both"/>
      </w:pPr>
      <w:r>
        <w:t>3. Аппарату Правительства Нижегородской области обеспечить опубликование настоящего Указа.</w:t>
      </w:r>
    </w:p>
    <w:p w:rsidR="00BC59E6" w:rsidRDefault="00BC59E6">
      <w:pPr>
        <w:pStyle w:val="ConsPlusNormal"/>
        <w:jc w:val="both"/>
      </w:pPr>
    </w:p>
    <w:p w:rsidR="00BC59E6" w:rsidRDefault="00BC59E6">
      <w:pPr>
        <w:pStyle w:val="ConsPlusNormal"/>
        <w:jc w:val="right"/>
      </w:pPr>
      <w:r>
        <w:t>Губернатор</w:t>
      </w:r>
    </w:p>
    <w:p w:rsidR="00BC59E6" w:rsidRDefault="00BC59E6">
      <w:pPr>
        <w:pStyle w:val="ConsPlusNormal"/>
        <w:jc w:val="right"/>
      </w:pPr>
      <w:r>
        <w:t>В.П.ШАНЦЕВ</w:t>
      </w:r>
    </w:p>
    <w:p w:rsidR="00BC59E6" w:rsidRDefault="00BC59E6">
      <w:pPr>
        <w:pStyle w:val="ConsPlusNormal"/>
        <w:jc w:val="both"/>
      </w:pPr>
    </w:p>
    <w:p w:rsidR="00BC59E6" w:rsidRDefault="00BC59E6">
      <w:pPr>
        <w:pStyle w:val="ConsPlusNormal"/>
        <w:jc w:val="both"/>
      </w:pPr>
    </w:p>
    <w:p w:rsidR="00BC59E6" w:rsidRDefault="00BC59E6">
      <w:pPr>
        <w:pStyle w:val="ConsPlusNormal"/>
        <w:jc w:val="both"/>
      </w:pPr>
    </w:p>
    <w:p w:rsidR="00BC59E6" w:rsidRDefault="00BC59E6">
      <w:pPr>
        <w:pStyle w:val="ConsPlusNormal"/>
        <w:jc w:val="both"/>
      </w:pPr>
    </w:p>
    <w:p w:rsidR="00BC59E6" w:rsidRDefault="00BC59E6">
      <w:pPr>
        <w:pStyle w:val="ConsPlusNormal"/>
        <w:jc w:val="both"/>
      </w:pPr>
    </w:p>
    <w:p w:rsidR="00BC59E6" w:rsidRDefault="00BC59E6">
      <w:pPr>
        <w:pStyle w:val="ConsPlusNormal"/>
        <w:jc w:val="right"/>
        <w:outlineLvl w:val="0"/>
      </w:pPr>
      <w:r>
        <w:t>Утверждено</w:t>
      </w:r>
    </w:p>
    <w:p w:rsidR="00BC59E6" w:rsidRDefault="00BC59E6">
      <w:pPr>
        <w:pStyle w:val="ConsPlusNormal"/>
        <w:jc w:val="right"/>
      </w:pPr>
      <w:r>
        <w:lastRenderedPageBreak/>
        <w:t>Указом Губернатора</w:t>
      </w:r>
    </w:p>
    <w:p w:rsidR="00BC59E6" w:rsidRDefault="00BC59E6">
      <w:pPr>
        <w:pStyle w:val="ConsPlusNormal"/>
        <w:jc w:val="right"/>
      </w:pPr>
      <w:r>
        <w:t>Нижегородской области</w:t>
      </w:r>
    </w:p>
    <w:p w:rsidR="00BC59E6" w:rsidRDefault="00BC59E6">
      <w:pPr>
        <w:pStyle w:val="ConsPlusNormal"/>
        <w:jc w:val="right"/>
      </w:pPr>
      <w:r>
        <w:t>от 20 февраля 2016 года N 21</w:t>
      </w:r>
    </w:p>
    <w:p w:rsidR="00BC59E6" w:rsidRDefault="00BC59E6">
      <w:pPr>
        <w:pStyle w:val="ConsPlusNormal"/>
        <w:jc w:val="both"/>
      </w:pPr>
    </w:p>
    <w:p w:rsidR="00BC59E6" w:rsidRDefault="00BC59E6">
      <w:pPr>
        <w:pStyle w:val="ConsPlusTitle"/>
        <w:jc w:val="center"/>
      </w:pPr>
      <w:r>
        <w:t>ПОЛОЖЕНИЕ</w:t>
      </w:r>
    </w:p>
    <w:p w:rsidR="00BC59E6" w:rsidRDefault="00BC59E6">
      <w:pPr>
        <w:pStyle w:val="ConsPlusTitle"/>
        <w:jc w:val="center"/>
      </w:pPr>
      <w:r>
        <w:t>О ПОРЯДКЕ СООБЩЕНИЯ ЛИЦАМИ, ЗАМЕЩАЮЩИМИ ГОСУДАРСТВЕННЫЕ</w:t>
      </w:r>
    </w:p>
    <w:p w:rsidR="00BC59E6" w:rsidRDefault="00BC59E6">
      <w:pPr>
        <w:pStyle w:val="ConsPlusTitle"/>
        <w:jc w:val="center"/>
      </w:pPr>
      <w:r>
        <w:t xml:space="preserve">ДОЛЖНОСТИ НИЖЕГОРОДСКОЙ ОБЛАСТИ, И </w:t>
      </w:r>
      <w:proofErr w:type="gramStart"/>
      <w:r>
        <w:t>ГОСУДАРСТВЕННЫМИ</w:t>
      </w:r>
      <w:proofErr w:type="gramEnd"/>
    </w:p>
    <w:p w:rsidR="00BC59E6" w:rsidRDefault="00BC59E6">
      <w:pPr>
        <w:pStyle w:val="ConsPlusTitle"/>
        <w:jc w:val="center"/>
      </w:pPr>
      <w:r>
        <w:t>ГРАЖДАНСКИМИ СЛУЖАЩИМИ НИЖЕГОРОДСКОЙ ОБЛАСТИ, ПРЕДСТАВИТЕЛЕМ</w:t>
      </w:r>
    </w:p>
    <w:p w:rsidR="00BC59E6" w:rsidRDefault="00BC59E6">
      <w:pPr>
        <w:pStyle w:val="ConsPlusTitle"/>
        <w:jc w:val="center"/>
      </w:pPr>
      <w:proofErr w:type="gramStart"/>
      <w:r>
        <w:t>НАНИМАТЕЛЯ</w:t>
      </w:r>
      <w:proofErr w:type="gramEnd"/>
      <w:r>
        <w:t xml:space="preserve"> ДЛЯ КОТОРЫХ ЯВЛЯЕТСЯ ГУБЕРНАТОР НИЖЕГОРОДСКОЙ</w:t>
      </w:r>
    </w:p>
    <w:p w:rsidR="00BC59E6" w:rsidRDefault="00BC59E6">
      <w:pPr>
        <w:pStyle w:val="ConsPlusTitle"/>
        <w:jc w:val="center"/>
      </w:pPr>
      <w:r>
        <w:t>ОБЛАСТИ, О ВОЗНИКНОВЕНИИ ЛИЧНОЙ</w:t>
      </w:r>
    </w:p>
    <w:p w:rsidR="00BC59E6" w:rsidRDefault="00BC59E6">
      <w:pPr>
        <w:pStyle w:val="ConsPlusTitle"/>
        <w:jc w:val="center"/>
      </w:pPr>
      <w:r>
        <w:t xml:space="preserve">ЗАИНТЕРЕСОВАННОСТИ ПРИ ИСПОЛНЕНИИ </w:t>
      </w:r>
      <w:proofErr w:type="gramStart"/>
      <w:r>
        <w:t>ДОЛЖНОСТНЫХ</w:t>
      </w:r>
      <w:proofErr w:type="gramEnd"/>
    </w:p>
    <w:p w:rsidR="00BC59E6" w:rsidRDefault="00BC59E6">
      <w:pPr>
        <w:pStyle w:val="ConsPlusTitle"/>
        <w:jc w:val="center"/>
      </w:pPr>
      <w:r>
        <w:t xml:space="preserve">ОБЯЗАННОСТЕЙ, </w:t>
      </w:r>
      <w:proofErr w:type="gramStart"/>
      <w:r>
        <w:t>КОТОРАЯ</w:t>
      </w:r>
      <w:proofErr w:type="gramEnd"/>
      <w:r>
        <w:t xml:space="preserve"> ПРИВОДИТ ИЛИ МОЖЕТ</w:t>
      </w:r>
    </w:p>
    <w:p w:rsidR="00BC59E6" w:rsidRDefault="00BC59E6">
      <w:pPr>
        <w:pStyle w:val="ConsPlusTitle"/>
        <w:jc w:val="center"/>
      </w:pPr>
      <w:r>
        <w:t>ПРИВЕСТИ К КОНФЛИКТУ ИНТЕРЕСОВ</w:t>
      </w:r>
    </w:p>
    <w:p w:rsidR="00BC59E6" w:rsidRDefault="00BC59E6">
      <w:pPr>
        <w:pStyle w:val="ConsPlusNormal"/>
        <w:jc w:val="both"/>
      </w:pPr>
    </w:p>
    <w:p w:rsidR="00BC59E6" w:rsidRDefault="00BC59E6">
      <w:pPr>
        <w:pStyle w:val="ConsPlusNormal"/>
        <w:jc w:val="center"/>
      </w:pPr>
      <w:r>
        <w:t>(далее - Положение)</w:t>
      </w:r>
    </w:p>
    <w:p w:rsidR="00BC59E6" w:rsidRDefault="00BC59E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BC59E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9E6" w:rsidRDefault="00BC59E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9E6" w:rsidRDefault="00BC59E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C59E6" w:rsidRDefault="00BC59E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C59E6" w:rsidRDefault="00BC59E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Губернатора Нижегородской области от 30.07.2018 </w:t>
            </w:r>
            <w:r>
              <w:rPr>
                <w:color w:val="0000FF"/>
              </w:rPr>
              <w:t>N 100</w:t>
            </w:r>
            <w:r>
              <w:rPr>
                <w:color w:val="392C69"/>
              </w:rPr>
              <w:t>,</w:t>
            </w:r>
            <w:proofErr w:type="gramEnd"/>
          </w:p>
          <w:p w:rsidR="00BC59E6" w:rsidRDefault="00BC59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29.03.2019 </w:t>
            </w:r>
            <w:r>
              <w:rPr>
                <w:color w:val="0000FF"/>
              </w:rPr>
              <w:t>N 31</w:t>
            </w:r>
            <w:r>
              <w:rPr>
                <w:color w:val="392C69"/>
              </w:rPr>
              <w:t xml:space="preserve">, от 03.04.2021 </w:t>
            </w:r>
            <w:r>
              <w:rPr>
                <w:color w:val="0000FF"/>
              </w:rPr>
              <w:t>N 46</w:t>
            </w:r>
            <w:r>
              <w:rPr>
                <w:color w:val="392C69"/>
              </w:rPr>
              <w:t xml:space="preserve">, от 15.06.2022 </w:t>
            </w:r>
            <w:r>
              <w:rPr>
                <w:color w:val="0000FF"/>
              </w:rPr>
              <w:t>N 110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9E6" w:rsidRDefault="00BC59E6">
            <w:pPr>
              <w:pStyle w:val="ConsPlusNormal"/>
            </w:pPr>
          </w:p>
        </w:tc>
      </w:tr>
    </w:tbl>
    <w:p w:rsidR="00BC59E6" w:rsidRDefault="00BC59E6">
      <w:pPr>
        <w:pStyle w:val="ConsPlusNormal"/>
        <w:jc w:val="both"/>
      </w:pPr>
    </w:p>
    <w:p w:rsidR="00BC59E6" w:rsidRDefault="00BC59E6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Настоящим Положением определяется порядок сообщения лицами, замещающими государственные должности Нижегородской области, для которых федеральными законами не предусмотрено иное (далее - лица, замещающие государственные должности), и государственными гражданскими служащими Нижегородской области, представителем нанимателя для которых является Губернатор Нижегородской области (далее - лица, замещающие должности гражданской службы),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  <w:proofErr w:type="gramEnd"/>
    </w:p>
    <w:p w:rsidR="00BC59E6" w:rsidRDefault="00BC59E6">
      <w:pPr>
        <w:pStyle w:val="ConsPlusNormal"/>
        <w:jc w:val="both"/>
      </w:pPr>
      <w:r>
        <w:t xml:space="preserve">(в ред. указов Губернатора Нижегородской области от 29.03.2019 </w:t>
      </w:r>
      <w:r>
        <w:rPr>
          <w:color w:val="0000FF"/>
        </w:rPr>
        <w:t>N 31</w:t>
      </w:r>
      <w:r>
        <w:t xml:space="preserve">, от 03.04.2021 </w:t>
      </w:r>
      <w:r>
        <w:rPr>
          <w:color w:val="0000FF"/>
        </w:rPr>
        <w:t>N 46</w:t>
      </w:r>
      <w:r>
        <w:t>)</w:t>
      </w:r>
    </w:p>
    <w:p w:rsidR="00BC59E6" w:rsidRDefault="00BC59E6">
      <w:pPr>
        <w:pStyle w:val="ConsPlusNormal"/>
        <w:spacing w:before="220"/>
        <w:ind w:firstLine="540"/>
        <w:jc w:val="both"/>
      </w:pPr>
      <w:r>
        <w:t xml:space="preserve">2. Лица, замещающие государственные должности, и лица, замещающие должности гражданской службы, обязаны в соответствии с законодательством Российской Федерации о противодействии коррупции </w:t>
      </w:r>
      <w:proofErr w:type="gramStart"/>
      <w:r>
        <w:t>сообщать</w:t>
      </w:r>
      <w:proofErr w:type="gramEnd"/>
      <w: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BC59E6" w:rsidRDefault="00BC59E6">
      <w:pPr>
        <w:pStyle w:val="ConsPlusNormal"/>
        <w:spacing w:before="220"/>
        <w:ind w:firstLine="540"/>
        <w:jc w:val="both"/>
      </w:pPr>
      <w: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BC59E6" w:rsidRDefault="00BC59E6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Губернатор Нижегородской области направляет Президенту Российской Федерации уведомление в порядке, установленном </w:t>
      </w:r>
      <w:r>
        <w:rPr>
          <w:color w:val="0000FF"/>
        </w:rPr>
        <w:t>Указом</w:t>
      </w:r>
      <w:r>
        <w:t xml:space="preserve"> Президента Российской Федерации от 22 декабря 2015 г. N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интересов".</w:t>
      </w:r>
      <w:proofErr w:type="gramEnd"/>
    </w:p>
    <w:p w:rsidR="00BC59E6" w:rsidRDefault="00BC59E6">
      <w:pPr>
        <w:pStyle w:val="ConsPlusNormal"/>
        <w:jc w:val="both"/>
      </w:pPr>
      <w:r>
        <w:t xml:space="preserve">(в ред. указов Губернатора Нижегородской области от 29.03.2019 </w:t>
      </w:r>
      <w:r>
        <w:rPr>
          <w:color w:val="0000FF"/>
        </w:rPr>
        <w:t>N 31</w:t>
      </w:r>
      <w:r>
        <w:t xml:space="preserve">, от 03.04.2021 </w:t>
      </w:r>
      <w:r>
        <w:rPr>
          <w:color w:val="0000FF"/>
        </w:rPr>
        <w:t>N 46</w:t>
      </w:r>
      <w:r>
        <w:t>)</w:t>
      </w:r>
    </w:p>
    <w:p w:rsidR="00BC59E6" w:rsidRDefault="00BC59E6">
      <w:pPr>
        <w:pStyle w:val="ConsPlusNormal"/>
        <w:spacing w:before="220"/>
        <w:ind w:firstLine="540"/>
        <w:jc w:val="both"/>
      </w:pPr>
      <w:r>
        <w:t xml:space="preserve">4. Лица, замещающие государственные должности или должности гражданской службы, направляют Губернатору Нижегородской области </w:t>
      </w:r>
      <w:r>
        <w:rPr>
          <w:color w:val="0000FF"/>
        </w:rPr>
        <w:t>уведомление</w:t>
      </w:r>
      <w:r>
        <w:t>, составленное по форме согласно приложению к настоящему Положению.</w:t>
      </w:r>
    </w:p>
    <w:p w:rsidR="00BC59E6" w:rsidRDefault="00BC59E6">
      <w:pPr>
        <w:pStyle w:val="ConsPlusNormal"/>
        <w:spacing w:before="220"/>
        <w:ind w:firstLine="540"/>
        <w:jc w:val="both"/>
      </w:pPr>
      <w:r>
        <w:t>Уведомление направляется незамедлительно при возникновении личной заинтересованности при исполнении должностных обязанностей, которая приводит или может привести к конфликту интересов, путем личного обращения или через представителя либо посредством почтового отправления по адресу: 603082, г. Нижний Новгород, Кремль, корпус 14.</w:t>
      </w:r>
    </w:p>
    <w:p w:rsidR="00BC59E6" w:rsidRDefault="00BC59E6">
      <w:pPr>
        <w:pStyle w:val="ConsPlusNormal"/>
        <w:jc w:val="both"/>
      </w:pPr>
      <w:r>
        <w:t xml:space="preserve">(в ред. </w:t>
      </w:r>
      <w:r>
        <w:rPr>
          <w:color w:val="0000FF"/>
        </w:rPr>
        <w:t>Указа</w:t>
      </w:r>
      <w:r>
        <w:t xml:space="preserve"> Губернатора Нижегородской области от 03.04.2021 N 46)</w:t>
      </w:r>
    </w:p>
    <w:p w:rsidR="00BC59E6" w:rsidRDefault="00BC59E6">
      <w:pPr>
        <w:pStyle w:val="ConsPlusNormal"/>
        <w:spacing w:before="220"/>
        <w:ind w:firstLine="540"/>
        <w:jc w:val="both"/>
      </w:pPr>
      <w:r>
        <w:t xml:space="preserve">5. Прием, регистрация и направление уведомления Губернатору Нижегородской области осуществляется в </w:t>
      </w:r>
      <w:proofErr w:type="gramStart"/>
      <w:r>
        <w:t>соответствии</w:t>
      </w:r>
      <w:proofErr w:type="gramEnd"/>
      <w:r>
        <w:t xml:space="preserve"> с </w:t>
      </w:r>
      <w:r>
        <w:rPr>
          <w:color w:val="0000FF"/>
        </w:rPr>
        <w:t>разделом 7</w:t>
      </w:r>
      <w:r>
        <w:t xml:space="preserve"> Регламента Правительства Нижегородской области, утвержденного постановлением Правительства Нижегородской области от 11 декабря 2009 г. N 920.</w:t>
      </w:r>
    </w:p>
    <w:p w:rsidR="00BC59E6" w:rsidRDefault="00BC59E6">
      <w:pPr>
        <w:pStyle w:val="ConsPlusNormal"/>
        <w:jc w:val="both"/>
      </w:pPr>
      <w:r>
        <w:t xml:space="preserve">(в ред. указов Губернатора Нижегородской области от 29.03.2019 </w:t>
      </w:r>
      <w:r>
        <w:rPr>
          <w:color w:val="0000FF"/>
        </w:rPr>
        <w:t>N 31</w:t>
      </w:r>
      <w:r>
        <w:t xml:space="preserve">, от 03.04.2021 </w:t>
      </w:r>
      <w:r>
        <w:rPr>
          <w:color w:val="0000FF"/>
        </w:rPr>
        <w:t>N 46</w:t>
      </w:r>
      <w:r>
        <w:t>)</w:t>
      </w:r>
    </w:p>
    <w:p w:rsidR="00BC59E6" w:rsidRDefault="00BC59E6">
      <w:pPr>
        <w:pStyle w:val="ConsPlusNormal"/>
        <w:spacing w:before="220"/>
        <w:ind w:firstLine="540"/>
        <w:jc w:val="both"/>
      </w:pPr>
      <w:r>
        <w:t>6. Уведомления, направленные Губернатору Нижегородской области, рассматриваются им лично либо по его решению передаются для рассмотрения:</w:t>
      </w:r>
    </w:p>
    <w:p w:rsidR="00BC59E6" w:rsidRDefault="00BC59E6">
      <w:pPr>
        <w:pStyle w:val="ConsPlusNormal"/>
        <w:spacing w:before="220"/>
        <w:ind w:firstLine="540"/>
        <w:jc w:val="both"/>
      </w:pPr>
      <w:bookmarkStart w:id="1" w:name="P64"/>
      <w:bookmarkEnd w:id="1"/>
      <w:proofErr w:type="gramStart"/>
      <w:r>
        <w:t>а) в отношении лиц, замещающих государственные должности, - в комиссию по координации работы по противодействию коррупции в Нижегородской области (далее - комиссия по координации);</w:t>
      </w:r>
      <w:proofErr w:type="gramEnd"/>
    </w:p>
    <w:p w:rsidR="00BC59E6" w:rsidRDefault="00BC59E6">
      <w:pPr>
        <w:pStyle w:val="ConsPlusNormal"/>
        <w:spacing w:before="220"/>
        <w:ind w:firstLine="540"/>
        <w:jc w:val="both"/>
      </w:pPr>
      <w:bookmarkStart w:id="2" w:name="P65"/>
      <w:bookmarkEnd w:id="2"/>
      <w:r>
        <w:t xml:space="preserve">б) в отношении лиц, замещающих должности гражданской службы, - в высшую комиссию по соблюдению требований к служебному поведению государственных гражданских служащих Нижегородской области и урегулированию конфликта интересов (далее - </w:t>
      </w:r>
      <w:proofErr w:type="gramStart"/>
      <w:r>
        <w:t>высшая</w:t>
      </w:r>
      <w:proofErr w:type="gramEnd"/>
      <w:r>
        <w:t xml:space="preserve"> комиссия).</w:t>
      </w:r>
    </w:p>
    <w:p w:rsidR="00BC59E6" w:rsidRDefault="00BC59E6">
      <w:pPr>
        <w:pStyle w:val="ConsPlusNormal"/>
        <w:spacing w:before="220"/>
        <w:ind w:firstLine="540"/>
        <w:jc w:val="both"/>
      </w:pPr>
      <w:r>
        <w:t>7. Губернатором Нижегородской области по результатам рассмотрения им уведомлений принимается одно из следующих решений:</w:t>
      </w:r>
    </w:p>
    <w:p w:rsidR="00BC59E6" w:rsidRDefault="00BC59E6">
      <w:pPr>
        <w:pStyle w:val="ConsPlusNormal"/>
        <w:spacing w:before="220"/>
        <w:ind w:firstLine="540"/>
        <w:jc w:val="both"/>
      </w:pPr>
      <w: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BC59E6" w:rsidRDefault="00BC59E6">
      <w:pPr>
        <w:pStyle w:val="ConsPlusNormal"/>
        <w:spacing w:before="220"/>
        <w:ind w:firstLine="540"/>
        <w:jc w:val="both"/>
      </w:pPr>
      <w:bookmarkStart w:id="3" w:name="P68"/>
      <w:bookmarkEnd w:id="3"/>
      <w:proofErr w:type="gramStart"/>
      <w: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  <w:proofErr w:type="gramEnd"/>
    </w:p>
    <w:p w:rsidR="00BC59E6" w:rsidRDefault="00BC59E6">
      <w:pPr>
        <w:pStyle w:val="ConsPlusNormal"/>
        <w:spacing w:before="220"/>
        <w:ind w:firstLine="540"/>
        <w:jc w:val="both"/>
      </w:pPr>
      <w:bookmarkStart w:id="4" w:name="P69"/>
      <w:bookmarkEnd w:id="4"/>
      <w:r>
        <w:t>в) признать, что лицом, направившим уведомление, не соблюдались требования об урегулировании конфликта интересов.</w:t>
      </w:r>
    </w:p>
    <w:p w:rsidR="00BC59E6" w:rsidRDefault="00BC59E6">
      <w:pPr>
        <w:pStyle w:val="ConsPlusNormal"/>
        <w:spacing w:before="220"/>
        <w:ind w:firstLine="540"/>
        <w:jc w:val="both"/>
      </w:pPr>
      <w:r>
        <w:t>8. Уведомление с соответствующей резолюцией Губернатора Нижегородской области направляется для исполнения резолюции в орган Нижегородской области по профилактике коррупционных и иных правонарушений (далее - орган по профилактике коррупционных и иных правонарушений).</w:t>
      </w:r>
    </w:p>
    <w:p w:rsidR="00BC59E6" w:rsidRDefault="00BC59E6">
      <w:pPr>
        <w:pStyle w:val="ConsPlusNormal"/>
        <w:jc w:val="both"/>
      </w:pPr>
      <w:r>
        <w:t xml:space="preserve">(п. 8 в ред. </w:t>
      </w:r>
      <w:r>
        <w:rPr>
          <w:color w:val="0000FF"/>
        </w:rPr>
        <w:t>Указа</w:t>
      </w:r>
      <w:r>
        <w:t xml:space="preserve"> Губернатора Нижегородской области от 03.04.2021 N 46)</w:t>
      </w:r>
    </w:p>
    <w:p w:rsidR="00BC59E6" w:rsidRDefault="00BC59E6">
      <w:pPr>
        <w:pStyle w:val="ConsPlusNormal"/>
        <w:spacing w:before="220"/>
        <w:ind w:firstLine="540"/>
        <w:jc w:val="both"/>
      </w:pPr>
      <w:r>
        <w:t xml:space="preserve">9. В день поступления в орган по профилактике коррупционных и иных правонарушений уведомления регистрируются в соответствующем журнале, листы которого должны быть пронумерованы, </w:t>
      </w:r>
      <w:proofErr w:type="gramStart"/>
      <w:r>
        <w:t>прошнурованы и скреплены</w:t>
      </w:r>
      <w:proofErr w:type="gramEnd"/>
      <w:r>
        <w:t xml:space="preserve"> подписью руководителя указанного органа и печатью.</w:t>
      </w:r>
    </w:p>
    <w:p w:rsidR="00BC59E6" w:rsidRDefault="00BC59E6">
      <w:pPr>
        <w:pStyle w:val="ConsPlusNormal"/>
        <w:jc w:val="both"/>
      </w:pPr>
      <w:r>
        <w:t xml:space="preserve">(п. 9 в ред. </w:t>
      </w:r>
      <w:r>
        <w:rPr>
          <w:color w:val="0000FF"/>
        </w:rPr>
        <w:t>Указа</w:t>
      </w:r>
      <w:r>
        <w:t xml:space="preserve"> Губернатора Нижегородской области от 03.04.2021 N 46)</w:t>
      </w:r>
    </w:p>
    <w:p w:rsidR="00BC59E6" w:rsidRDefault="00BC59E6">
      <w:pPr>
        <w:pStyle w:val="ConsPlusNormal"/>
        <w:spacing w:before="220"/>
        <w:ind w:firstLine="540"/>
        <w:jc w:val="both"/>
      </w:pPr>
      <w:r>
        <w:t xml:space="preserve">10. В </w:t>
      </w:r>
      <w:proofErr w:type="gramStart"/>
      <w:r>
        <w:t>случае</w:t>
      </w:r>
      <w:proofErr w:type="gramEnd"/>
      <w:r>
        <w:t xml:space="preserve"> принятия решения, предусмотренного </w:t>
      </w:r>
      <w:r>
        <w:rPr>
          <w:color w:val="0000FF"/>
        </w:rPr>
        <w:t>подпунктом "б" пункта 7</w:t>
      </w:r>
      <w:r>
        <w:t xml:space="preserve"> настоящего Положения, в соответствии с законодательством Российской Федерации Губернатор Нижегородской области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BC59E6" w:rsidRDefault="00BC59E6">
      <w:pPr>
        <w:pStyle w:val="ConsPlusNormal"/>
        <w:spacing w:before="220"/>
        <w:ind w:firstLine="540"/>
        <w:jc w:val="both"/>
      </w:pPr>
      <w:bookmarkStart w:id="5" w:name="P75"/>
      <w:bookmarkEnd w:id="5"/>
      <w:r>
        <w:t xml:space="preserve">11. Уведомления, по которым Губернатором Нижегородской области принято решение о рассмотрении в соответствии с </w:t>
      </w:r>
      <w:r>
        <w:rPr>
          <w:color w:val="0000FF"/>
        </w:rPr>
        <w:t>подпунктами "а"</w:t>
      </w:r>
      <w:r>
        <w:t xml:space="preserve">, </w:t>
      </w:r>
      <w:r>
        <w:rPr>
          <w:color w:val="0000FF"/>
        </w:rPr>
        <w:t>"б" пункта 6</w:t>
      </w:r>
      <w:r>
        <w:t xml:space="preserve"> настоящего Положения, направляются в орган по профилактике коррупционных и иных правонарушений для осуществления предварительного рассмотрения уведомлений.</w:t>
      </w:r>
    </w:p>
    <w:p w:rsidR="00BC59E6" w:rsidRDefault="00BC59E6">
      <w:pPr>
        <w:pStyle w:val="ConsPlusNormal"/>
        <w:jc w:val="both"/>
      </w:pPr>
      <w:r>
        <w:t xml:space="preserve">(в ред. указов Губернатора Нижегородской области от 29.03.2019 </w:t>
      </w:r>
      <w:r>
        <w:rPr>
          <w:color w:val="0000FF"/>
        </w:rPr>
        <w:t>N 31</w:t>
      </w:r>
      <w:r>
        <w:t xml:space="preserve">, от 03.04.2021 </w:t>
      </w:r>
      <w:r>
        <w:rPr>
          <w:color w:val="0000FF"/>
        </w:rPr>
        <w:t>N 46</w:t>
      </w:r>
      <w:r>
        <w:t>)</w:t>
      </w:r>
    </w:p>
    <w:p w:rsidR="00BC59E6" w:rsidRDefault="00BC59E6">
      <w:pPr>
        <w:pStyle w:val="ConsPlusNormal"/>
        <w:spacing w:before="220"/>
        <w:ind w:firstLine="540"/>
        <w:jc w:val="both"/>
      </w:pPr>
      <w:bookmarkStart w:id="6" w:name="P77"/>
      <w:bookmarkEnd w:id="6"/>
      <w:proofErr w:type="gramStart"/>
      <w:r>
        <w:t>В ходе предварительного рассмотрения уведомлений должностные лица органа Нижегородской области по профилактике коррупционных и иных правонарушений имеют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организации, а также</w:t>
      </w:r>
      <w:proofErr w:type="gramEnd"/>
      <w:r>
        <w:t xml:space="preserve"> использовать государственную информационную систему в области противодействия коррупции "Посейдон", в том числе для направления запросов.</w:t>
      </w:r>
    </w:p>
    <w:p w:rsidR="00BC59E6" w:rsidRDefault="00BC59E6">
      <w:pPr>
        <w:pStyle w:val="ConsPlusNormal"/>
        <w:jc w:val="both"/>
      </w:pPr>
      <w:r>
        <w:t xml:space="preserve">(в ред. </w:t>
      </w:r>
      <w:r>
        <w:rPr>
          <w:color w:val="0000FF"/>
        </w:rPr>
        <w:t>Указа</w:t>
      </w:r>
      <w:r>
        <w:t xml:space="preserve"> Губернатора Нижегородской области от 15.06.2022 N 110)</w:t>
      </w:r>
    </w:p>
    <w:p w:rsidR="00BC59E6" w:rsidRDefault="00BC59E6">
      <w:pPr>
        <w:pStyle w:val="ConsPlusNormal"/>
        <w:spacing w:before="220"/>
        <w:ind w:firstLine="540"/>
        <w:jc w:val="both"/>
      </w:pPr>
      <w:r>
        <w:t xml:space="preserve">12. По результатам предварительного рассмотрения уведомлений, поступивших в </w:t>
      </w:r>
      <w:proofErr w:type="gramStart"/>
      <w:r>
        <w:t>соответствии</w:t>
      </w:r>
      <w:proofErr w:type="gramEnd"/>
      <w:r>
        <w:t xml:space="preserve"> с </w:t>
      </w:r>
      <w:r>
        <w:rPr>
          <w:color w:val="0000FF"/>
        </w:rPr>
        <w:t>пунктом 11</w:t>
      </w:r>
      <w:r>
        <w:t xml:space="preserve"> настоящего Положения, органом по профилактике коррупционных и иных правонарушений подготавливается мотивированное заключение на каждое из них.</w:t>
      </w:r>
    </w:p>
    <w:p w:rsidR="00BC59E6" w:rsidRDefault="00BC59E6">
      <w:pPr>
        <w:pStyle w:val="ConsPlusNormal"/>
        <w:jc w:val="both"/>
      </w:pPr>
      <w:r>
        <w:t xml:space="preserve">(в ред. указов Губернатора Нижегородской области от 29.03.2019 </w:t>
      </w:r>
      <w:r>
        <w:rPr>
          <w:color w:val="0000FF"/>
        </w:rPr>
        <w:t>N 31</w:t>
      </w:r>
      <w:r>
        <w:t xml:space="preserve">, от 03.04.2021 </w:t>
      </w:r>
      <w:r>
        <w:rPr>
          <w:color w:val="0000FF"/>
        </w:rPr>
        <w:t>N 46</w:t>
      </w:r>
      <w:r>
        <w:t>)</w:t>
      </w:r>
    </w:p>
    <w:p w:rsidR="00BC59E6" w:rsidRDefault="00BC59E6">
      <w:pPr>
        <w:pStyle w:val="ConsPlusNormal"/>
        <w:spacing w:before="220"/>
        <w:ind w:firstLine="540"/>
        <w:jc w:val="both"/>
      </w:pPr>
      <w:r>
        <w:t>Уведомления, заключения и другие материалы, полученные в ходе предварительного рассмотрения уведомлений, в течение семи рабочих дней со дня поступления уведомлений в орган по профилактике коррупционных и иных правонарушений представляются соответственно председателю комиссии по координации или председателю высшей комиссии.</w:t>
      </w:r>
    </w:p>
    <w:p w:rsidR="00BC59E6" w:rsidRDefault="00BC59E6">
      <w:pPr>
        <w:pStyle w:val="ConsPlusNormal"/>
        <w:jc w:val="both"/>
      </w:pPr>
      <w:r>
        <w:t xml:space="preserve">(в ред. указов Губернатора Нижегородской области от 29.03.2019 </w:t>
      </w:r>
      <w:r>
        <w:rPr>
          <w:color w:val="0000FF"/>
        </w:rPr>
        <w:t>N 31</w:t>
      </w:r>
      <w:r>
        <w:t xml:space="preserve">, от 03.04.2021 </w:t>
      </w:r>
      <w:r>
        <w:rPr>
          <w:color w:val="0000FF"/>
        </w:rPr>
        <w:t>N 46</w:t>
      </w:r>
      <w:r>
        <w:t>)</w:t>
      </w:r>
    </w:p>
    <w:p w:rsidR="00BC59E6" w:rsidRDefault="00BC59E6">
      <w:pPr>
        <w:pStyle w:val="ConsPlusNormal"/>
        <w:spacing w:before="220"/>
        <w:ind w:firstLine="540"/>
        <w:jc w:val="both"/>
      </w:pPr>
      <w:r>
        <w:t xml:space="preserve">При направлении запросов, указанных в </w:t>
      </w:r>
      <w:r>
        <w:rPr>
          <w:color w:val="0000FF"/>
        </w:rPr>
        <w:t>абзаце втором пункта 11</w:t>
      </w:r>
      <w:r>
        <w:t xml:space="preserve"> настоящего Положения, уведомления, заключения и другие материалы представляются соответственно председателю комиссии по координации или председателю высшей комиссии в течение 45 дней со дня поступления уведомлений в орган по профилактике коррупционных и иных правонарушений. В </w:t>
      </w:r>
      <w:proofErr w:type="gramStart"/>
      <w:r>
        <w:t>случае</w:t>
      </w:r>
      <w:proofErr w:type="gramEnd"/>
      <w:r>
        <w:t xml:space="preserve"> </w:t>
      </w:r>
      <w:proofErr w:type="spellStart"/>
      <w:r>
        <w:t>непоступления</w:t>
      </w:r>
      <w:proofErr w:type="spellEnd"/>
      <w:r>
        <w:t xml:space="preserve"> ответов на запросы в течение 45 дней со дня поступления уведомлений в орган по профилактике коррупционных и иных правонарушений указанный срок продлевается, но не более чем на 30 дней.</w:t>
      </w:r>
    </w:p>
    <w:p w:rsidR="00BC59E6" w:rsidRDefault="00BC59E6">
      <w:pPr>
        <w:pStyle w:val="ConsPlusNormal"/>
        <w:jc w:val="both"/>
      </w:pPr>
      <w:r>
        <w:t xml:space="preserve">(в ред. указов Губернатора Нижегородской области от 29.03.2019 </w:t>
      </w:r>
      <w:r>
        <w:rPr>
          <w:color w:val="0000FF"/>
        </w:rPr>
        <w:t>N 31</w:t>
      </w:r>
      <w:r>
        <w:t xml:space="preserve">, от 03.04.2021 </w:t>
      </w:r>
      <w:r>
        <w:rPr>
          <w:color w:val="0000FF"/>
        </w:rPr>
        <w:t>N 46</w:t>
      </w:r>
      <w:r>
        <w:t>)</w:t>
      </w:r>
    </w:p>
    <w:p w:rsidR="00BC59E6" w:rsidRDefault="00BC59E6">
      <w:pPr>
        <w:pStyle w:val="ConsPlusNormal"/>
        <w:spacing w:before="220"/>
        <w:ind w:firstLine="540"/>
        <w:jc w:val="both"/>
      </w:pPr>
      <w:r>
        <w:t xml:space="preserve">13. Комиссия по координации </w:t>
      </w:r>
      <w:proofErr w:type="gramStart"/>
      <w:r>
        <w:t>рассматривает уведомления и принимает</w:t>
      </w:r>
      <w:proofErr w:type="gramEnd"/>
      <w:r>
        <w:t xml:space="preserve"> по ним решения в порядке, установленном </w:t>
      </w:r>
      <w:r>
        <w:rPr>
          <w:color w:val="0000FF"/>
        </w:rPr>
        <w:t>Положением</w:t>
      </w:r>
      <w:r>
        <w:t xml:space="preserve"> о порядке рассмотрения комиссией по координации вопросов, касающихся соблюдения требований к служебному (должностному) поведению лиц, замещающих государственные должности Нижегородской области, и урегулирования конфликта интересов, утвержденным Указом Губернатора Нижегородской области от 2 ноября 2015 г. N 115.</w:t>
      </w:r>
    </w:p>
    <w:p w:rsidR="00BC59E6" w:rsidRDefault="00BC59E6">
      <w:pPr>
        <w:pStyle w:val="ConsPlusNormal"/>
        <w:jc w:val="both"/>
      </w:pPr>
      <w:r>
        <w:t xml:space="preserve">(в ред. </w:t>
      </w:r>
      <w:r>
        <w:rPr>
          <w:color w:val="0000FF"/>
        </w:rPr>
        <w:t>Указа</w:t>
      </w:r>
      <w:r>
        <w:t xml:space="preserve"> Губернатора Нижегородской области от 29.03.2019 N 31)</w:t>
      </w:r>
    </w:p>
    <w:p w:rsidR="00BC59E6" w:rsidRDefault="00BC59E6">
      <w:pPr>
        <w:pStyle w:val="ConsPlusNormal"/>
        <w:spacing w:before="220"/>
        <w:ind w:firstLine="540"/>
        <w:jc w:val="both"/>
      </w:pPr>
      <w:r>
        <w:t xml:space="preserve">14. </w:t>
      </w:r>
      <w:proofErr w:type="gramStart"/>
      <w:r>
        <w:t>Высшая</w:t>
      </w:r>
      <w:proofErr w:type="gramEnd"/>
      <w:r>
        <w:t xml:space="preserve"> комиссия рассматривает уведомления и принимает по ним решения в порядке, установленном </w:t>
      </w:r>
      <w:r>
        <w:rPr>
          <w:color w:val="0000FF"/>
        </w:rPr>
        <w:t>Положением</w:t>
      </w:r>
      <w:r>
        <w:t xml:space="preserve"> о высшей комиссии по соблюдению требований к служебному поведению государственных гражданских служащих Нижегородской области и урегулированию конфликта интересов, утвержденным распоряжением Губернатора Нижегородской области от 15 августа 2014 г. N 1386-р.</w:t>
      </w:r>
    </w:p>
    <w:p w:rsidR="00BC59E6" w:rsidRDefault="00BC59E6">
      <w:pPr>
        <w:pStyle w:val="ConsPlusNormal"/>
        <w:jc w:val="both"/>
      </w:pPr>
      <w:r>
        <w:t xml:space="preserve">(в ред. </w:t>
      </w:r>
      <w:r>
        <w:rPr>
          <w:color w:val="0000FF"/>
        </w:rPr>
        <w:t>Указа</w:t>
      </w:r>
      <w:r>
        <w:t xml:space="preserve"> Губернатора Нижегородской области от 29.03.2019 N 31)</w:t>
      </w:r>
    </w:p>
    <w:p w:rsidR="00BC59E6" w:rsidRDefault="00BC59E6">
      <w:pPr>
        <w:pStyle w:val="ConsPlusNormal"/>
        <w:spacing w:before="220"/>
        <w:ind w:firstLine="540"/>
        <w:jc w:val="both"/>
      </w:pPr>
      <w:r>
        <w:t xml:space="preserve">15. В </w:t>
      </w:r>
      <w:proofErr w:type="gramStart"/>
      <w:r>
        <w:t>случае</w:t>
      </w:r>
      <w:proofErr w:type="gramEnd"/>
      <w:r>
        <w:t xml:space="preserve"> принятия высшей комиссией решений, предусмотренных </w:t>
      </w:r>
      <w:r>
        <w:rPr>
          <w:color w:val="0000FF"/>
        </w:rPr>
        <w:t>подпунктами "б"</w:t>
      </w:r>
      <w:r>
        <w:t xml:space="preserve"> и </w:t>
      </w:r>
      <w:r>
        <w:rPr>
          <w:color w:val="0000FF"/>
        </w:rPr>
        <w:t>"в" пункта 7</w:t>
      </w:r>
      <w:r>
        <w:t xml:space="preserve"> настоящего Положения, председатель высшей комиссии представляет доклад Губернатору Нижегородской области.</w:t>
      </w:r>
    </w:p>
    <w:p w:rsidR="00BC59E6" w:rsidRDefault="00BC59E6">
      <w:pPr>
        <w:pStyle w:val="ConsPlusNormal"/>
        <w:jc w:val="both"/>
      </w:pPr>
    </w:p>
    <w:p w:rsidR="00BC59E6" w:rsidRDefault="00BC59E6">
      <w:pPr>
        <w:pStyle w:val="ConsPlusNormal"/>
        <w:jc w:val="both"/>
      </w:pPr>
    </w:p>
    <w:p w:rsidR="00BC59E6" w:rsidRDefault="00BC59E6">
      <w:pPr>
        <w:pStyle w:val="ConsPlusNormal"/>
        <w:jc w:val="both"/>
      </w:pPr>
    </w:p>
    <w:p w:rsidR="00BC59E6" w:rsidRDefault="00BC59E6">
      <w:pPr>
        <w:pStyle w:val="ConsPlusNormal"/>
        <w:jc w:val="both"/>
      </w:pPr>
    </w:p>
    <w:p w:rsidR="00BC59E6" w:rsidRDefault="00BC59E6">
      <w:pPr>
        <w:pStyle w:val="ConsPlusNormal"/>
        <w:jc w:val="both"/>
      </w:pPr>
    </w:p>
    <w:p w:rsidR="00BC59E6" w:rsidRDefault="00BC59E6">
      <w:pPr>
        <w:pStyle w:val="ConsPlusNormal"/>
        <w:jc w:val="right"/>
        <w:outlineLvl w:val="1"/>
      </w:pPr>
      <w:r>
        <w:t>Приложение</w:t>
      </w:r>
    </w:p>
    <w:p w:rsidR="00BC59E6" w:rsidRDefault="00BC59E6">
      <w:pPr>
        <w:pStyle w:val="ConsPlusNormal"/>
        <w:jc w:val="right"/>
      </w:pPr>
      <w:r>
        <w:t>к Положению о порядке сообщения лицами,</w:t>
      </w:r>
    </w:p>
    <w:p w:rsidR="00BC59E6" w:rsidRDefault="00BC59E6">
      <w:pPr>
        <w:pStyle w:val="ConsPlusNormal"/>
        <w:jc w:val="right"/>
      </w:pPr>
      <w:proofErr w:type="gramStart"/>
      <w:r>
        <w:t>замещающими</w:t>
      </w:r>
      <w:proofErr w:type="gramEnd"/>
      <w:r>
        <w:t xml:space="preserve"> государственные должности</w:t>
      </w:r>
    </w:p>
    <w:p w:rsidR="00BC59E6" w:rsidRDefault="00BC59E6">
      <w:pPr>
        <w:pStyle w:val="ConsPlusNormal"/>
        <w:jc w:val="right"/>
      </w:pPr>
      <w:r>
        <w:t>Нижегородской области, и государственными</w:t>
      </w:r>
    </w:p>
    <w:p w:rsidR="00BC59E6" w:rsidRDefault="00BC59E6">
      <w:pPr>
        <w:pStyle w:val="ConsPlusNormal"/>
        <w:jc w:val="right"/>
      </w:pPr>
      <w:r>
        <w:t>гражданскими служащими Нижегородской области,</w:t>
      </w:r>
    </w:p>
    <w:p w:rsidR="00BC59E6" w:rsidRDefault="00BC59E6">
      <w:pPr>
        <w:pStyle w:val="ConsPlusNormal"/>
        <w:jc w:val="right"/>
      </w:pPr>
      <w:r>
        <w:t xml:space="preserve">представителем нанимателя для </w:t>
      </w:r>
      <w:proofErr w:type="gramStart"/>
      <w:r>
        <w:t>которых</w:t>
      </w:r>
      <w:proofErr w:type="gramEnd"/>
    </w:p>
    <w:p w:rsidR="00BC59E6" w:rsidRDefault="00BC59E6">
      <w:pPr>
        <w:pStyle w:val="ConsPlusNormal"/>
        <w:jc w:val="right"/>
      </w:pPr>
      <w:r>
        <w:t>является Губернатор Нижегородской области,</w:t>
      </w:r>
    </w:p>
    <w:p w:rsidR="00BC59E6" w:rsidRDefault="00BC59E6">
      <w:pPr>
        <w:pStyle w:val="ConsPlusNormal"/>
        <w:jc w:val="right"/>
      </w:pPr>
      <w:r>
        <w:t>о возникновении личной заинтересованности</w:t>
      </w:r>
    </w:p>
    <w:p w:rsidR="00BC59E6" w:rsidRDefault="00BC59E6">
      <w:pPr>
        <w:pStyle w:val="ConsPlusNormal"/>
        <w:jc w:val="right"/>
      </w:pPr>
      <w:r>
        <w:t xml:space="preserve">при исполнении должностных обязанностей, </w:t>
      </w:r>
      <w:proofErr w:type="gramStart"/>
      <w:r>
        <w:t>которая</w:t>
      </w:r>
      <w:proofErr w:type="gramEnd"/>
    </w:p>
    <w:p w:rsidR="00BC59E6" w:rsidRDefault="00BC59E6">
      <w:pPr>
        <w:pStyle w:val="ConsPlusNormal"/>
        <w:jc w:val="right"/>
      </w:pPr>
      <w:r>
        <w:t>приводит или может привести к конфликту интересов</w:t>
      </w:r>
    </w:p>
    <w:p w:rsidR="00BC59E6" w:rsidRDefault="00BC59E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BC59E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9E6" w:rsidRDefault="00BC59E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9E6" w:rsidRDefault="00BC59E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C59E6" w:rsidRDefault="00BC59E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C59E6" w:rsidRDefault="00BC59E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Губернатора Нижегородской области от 29.03.2019 </w:t>
            </w:r>
            <w:r>
              <w:rPr>
                <w:color w:val="0000FF"/>
              </w:rPr>
              <w:t>N 31</w:t>
            </w:r>
            <w:r>
              <w:rPr>
                <w:color w:val="392C69"/>
              </w:rPr>
              <w:t>,</w:t>
            </w:r>
            <w:proofErr w:type="gramEnd"/>
          </w:p>
          <w:p w:rsidR="00BC59E6" w:rsidRDefault="00BC59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03.04.2021 </w:t>
            </w:r>
            <w:r>
              <w:rPr>
                <w:color w:val="0000FF"/>
              </w:rPr>
              <w:t>N 46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9E6" w:rsidRDefault="00BC59E6">
            <w:pPr>
              <w:pStyle w:val="ConsPlusNormal"/>
            </w:pPr>
          </w:p>
        </w:tc>
      </w:tr>
    </w:tbl>
    <w:p w:rsidR="00BC59E6" w:rsidRDefault="00BC59E6">
      <w:pPr>
        <w:pStyle w:val="ConsPlusNormal"/>
        <w:jc w:val="both"/>
      </w:pPr>
    </w:p>
    <w:p w:rsidR="00BC59E6" w:rsidRDefault="00BC59E6">
      <w:pPr>
        <w:pStyle w:val="ConsPlusNonformat"/>
        <w:jc w:val="both"/>
      </w:pPr>
      <w:r>
        <w:t>________________________________</w:t>
      </w:r>
    </w:p>
    <w:p w:rsidR="00BC59E6" w:rsidRDefault="00BC59E6">
      <w:pPr>
        <w:pStyle w:val="ConsPlusNonformat"/>
        <w:jc w:val="both"/>
      </w:pPr>
      <w:r>
        <w:t xml:space="preserve">   (отметка об ознакомлении)</w:t>
      </w:r>
    </w:p>
    <w:p w:rsidR="00BC59E6" w:rsidRDefault="00BC59E6">
      <w:pPr>
        <w:pStyle w:val="ConsPlusNonformat"/>
        <w:jc w:val="both"/>
      </w:pPr>
    </w:p>
    <w:p w:rsidR="00BC59E6" w:rsidRDefault="00BC59E6">
      <w:pPr>
        <w:pStyle w:val="ConsPlusNonformat"/>
        <w:jc w:val="both"/>
      </w:pPr>
      <w:r>
        <w:t xml:space="preserve">                                          Губернатору Нижегородской области</w:t>
      </w:r>
    </w:p>
    <w:p w:rsidR="00BC59E6" w:rsidRDefault="00BC59E6">
      <w:pPr>
        <w:pStyle w:val="ConsPlusNonformat"/>
        <w:jc w:val="both"/>
      </w:pPr>
      <w:r>
        <w:t xml:space="preserve">                                          от ______________________________</w:t>
      </w:r>
    </w:p>
    <w:p w:rsidR="00BC59E6" w:rsidRDefault="00BC59E6">
      <w:pPr>
        <w:pStyle w:val="ConsPlusNonformat"/>
        <w:jc w:val="both"/>
      </w:pPr>
      <w:r>
        <w:t xml:space="preserve">                                          _________________________________</w:t>
      </w:r>
    </w:p>
    <w:p w:rsidR="00BC59E6" w:rsidRDefault="00BC59E6">
      <w:pPr>
        <w:pStyle w:val="ConsPlusNonformat"/>
        <w:jc w:val="both"/>
      </w:pPr>
      <w:r>
        <w:t xml:space="preserve">                                             (Ф.И.О., замещаемая должность)</w:t>
      </w:r>
    </w:p>
    <w:p w:rsidR="00BC59E6" w:rsidRDefault="00BC59E6">
      <w:pPr>
        <w:pStyle w:val="ConsPlusNonformat"/>
        <w:jc w:val="both"/>
      </w:pPr>
    </w:p>
    <w:p w:rsidR="00BC59E6" w:rsidRDefault="00BC59E6">
      <w:pPr>
        <w:pStyle w:val="ConsPlusNonformat"/>
        <w:jc w:val="both"/>
      </w:pPr>
      <w:bookmarkStart w:id="7" w:name="P117"/>
      <w:bookmarkEnd w:id="7"/>
      <w:r>
        <w:t xml:space="preserve">                                УВЕДОМЛЕНИЕ</w:t>
      </w:r>
    </w:p>
    <w:p w:rsidR="00BC59E6" w:rsidRDefault="00BC59E6">
      <w:pPr>
        <w:pStyle w:val="ConsPlusNonformat"/>
        <w:jc w:val="both"/>
      </w:pPr>
      <w:r>
        <w:t xml:space="preserve">               о возникновении личной заинтересованности </w:t>
      </w:r>
      <w:proofErr w:type="gramStart"/>
      <w:r>
        <w:t>при</w:t>
      </w:r>
      <w:proofErr w:type="gramEnd"/>
    </w:p>
    <w:p w:rsidR="00BC59E6" w:rsidRDefault="00BC59E6">
      <w:pPr>
        <w:pStyle w:val="ConsPlusNonformat"/>
        <w:jc w:val="both"/>
      </w:pPr>
      <w:r>
        <w:t xml:space="preserve">               исполнении должностных обязанностей, </w:t>
      </w:r>
      <w:proofErr w:type="gramStart"/>
      <w:r>
        <w:t>которая</w:t>
      </w:r>
      <w:proofErr w:type="gramEnd"/>
    </w:p>
    <w:p w:rsidR="00BC59E6" w:rsidRDefault="00BC59E6">
      <w:pPr>
        <w:pStyle w:val="ConsPlusNonformat"/>
        <w:jc w:val="both"/>
      </w:pPr>
      <w:r>
        <w:t xml:space="preserve">             приводит или может привести к конфликту интересов</w:t>
      </w:r>
    </w:p>
    <w:p w:rsidR="00BC59E6" w:rsidRDefault="00BC59E6">
      <w:pPr>
        <w:pStyle w:val="ConsPlusNonformat"/>
        <w:jc w:val="both"/>
      </w:pPr>
    </w:p>
    <w:p w:rsidR="00BC59E6" w:rsidRDefault="00BC59E6">
      <w:pPr>
        <w:pStyle w:val="ConsPlusNonformat"/>
        <w:jc w:val="both"/>
      </w:pPr>
      <w:r>
        <w:t xml:space="preserve">    Сообщаю о возникновении у меня личной заинтересованности при исполнении</w:t>
      </w:r>
    </w:p>
    <w:p w:rsidR="00BC59E6" w:rsidRDefault="00BC59E6">
      <w:pPr>
        <w:pStyle w:val="ConsPlusNonformat"/>
        <w:jc w:val="both"/>
      </w:pPr>
      <w:r>
        <w:t xml:space="preserve">должностных  обязанностей,  </w:t>
      </w:r>
      <w:proofErr w:type="gramStart"/>
      <w:r>
        <w:t>которая</w:t>
      </w:r>
      <w:proofErr w:type="gramEnd"/>
      <w:r>
        <w:t xml:space="preserve"> приводит или может привести к конфликту</w:t>
      </w:r>
    </w:p>
    <w:p w:rsidR="00BC59E6" w:rsidRDefault="00BC59E6">
      <w:pPr>
        <w:pStyle w:val="ConsPlusNonformat"/>
        <w:jc w:val="both"/>
      </w:pPr>
      <w:r>
        <w:t>интересов (</w:t>
      </w:r>
      <w:proofErr w:type="gramStart"/>
      <w:r>
        <w:t>нужное</w:t>
      </w:r>
      <w:proofErr w:type="gramEnd"/>
      <w:r>
        <w:t xml:space="preserve"> подчеркнуть).</w:t>
      </w:r>
    </w:p>
    <w:p w:rsidR="00BC59E6" w:rsidRDefault="00BC59E6">
      <w:pPr>
        <w:pStyle w:val="ConsPlusNonformat"/>
        <w:jc w:val="both"/>
      </w:pPr>
      <w:r>
        <w:t xml:space="preserve">    Обстоятельства,     являющиеся    основанием    возникновения    личной</w:t>
      </w:r>
    </w:p>
    <w:p w:rsidR="00BC59E6" w:rsidRDefault="00BC59E6">
      <w:pPr>
        <w:pStyle w:val="ConsPlusNonformat"/>
        <w:jc w:val="both"/>
      </w:pPr>
      <w:r>
        <w:t>заинтересованности:</w:t>
      </w:r>
    </w:p>
    <w:p w:rsidR="00BC59E6" w:rsidRDefault="00BC59E6">
      <w:pPr>
        <w:pStyle w:val="ConsPlusNonformat"/>
        <w:jc w:val="both"/>
      </w:pPr>
      <w:r>
        <w:t>___________________________________________________________________________</w:t>
      </w:r>
    </w:p>
    <w:p w:rsidR="00BC59E6" w:rsidRDefault="00BC59E6">
      <w:pPr>
        <w:pStyle w:val="ConsPlusNonformat"/>
        <w:jc w:val="both"/>
      </w:pPr>
      <w:r>
        <w:t>___________________________________________________________________________</w:t>
      </w:r>
    </w:p>
    <w:p w:rsidR="00BC59E6" w:rsidRDefault="00BC59E6">
      <w:pPr>
        <w:pStyle w:val="ConsPlusNonformat"/>
        <w:jc w:val="both"/>
      </w:pPr>
    </w:p>
    <w:p w:rsidR="00BC59E6" w:rsidRDefault="00BC59E6">
      <w:pPr>
        <w:pStyle w:val="ConsPlusNonformat"/>
        <w:jc w:val="both"/>
      </w:pPr>
      <w:r>
        <w:t xml:space="preserve">    Должностные   обязанности,  на  исполнение  которых  влияет  или  может</w:t>
      </w:r>
    </w:p>
    <w:p w:rsidR="00BC59E6" w:rsidRDefault="00BC59E6">
      <w:pPr>
        <w:pStyle w:val="ConsPlusNonformat"/>
        <w:jc w:val="both"/>
      </w:pPr>
      <w:r>
        <w:t>повлиять личная заинтересованность:</w:t>
      </w:r>
    </w:p>
    <w:p w:rsidR="00BC59E6" w:rsidRDefault="00BC59E6">
      <w:pPr>
        <w:pStyle w:val="ConsPlusNonformat"/>
        <w:jc w:val="both"/>
      </w:pPr>
      <w:r>
        <w:t>___________________________________________________________________________</w:t>
      </w:r>
    </w:p>
    <w:p w:rsidR="00BC59E6" w:rsidRDefault="00BC59E6">
      <w:pPr>
        <w:pStyle w:val="ConsPlusNonformat"/>
        <w:jc w:val="both"/>
      </w:pPr>
      <w:r>
        <w:t>___________________________________________________________________________</w:t>
      </w:r>
    </w:p>
    <w:p w:rsidR="00BC59E6" w:rsidRDefault="00BC59E6">
      <w:pPr>
        <w:pStyle w:val="ConsPlusNonformat"/>
        <w:jc w:val="both"/>
      </w:pPr>
      <w:r>
        <w:t xml:space="preserve">    Предлагаемые   меры  по  предотвращению  или  урегулированию  конфликта</w:t>
      </w:r>
    </w:p>
    <w:p w:rsidR="00BC59E6" w:rsidRDefault="00BC59E6">
      <w:pPr>
        <w:pStyle w:val="ConsPlusNonformat"/>
        <w:jc w:val="both"/>
      </w:pPr>
      <w:r>
        <w:t>интересов:</w:t>
      </w:r>
    </w:p>
    <w:p w:rsidR="00BC59E6" w:rsidRDefault="00BC59E6">
      <w:pPr>
        <w:pStyle w:val="ConsPlusNonformat"/>
        <w:jc w:val="both"/>
      </w:pPr>
      <w:r>
        <w:t>___________________________________________________________________________</w:t>
      </w:r>
    </w:p>
    <w:p w:rsidR="00BC59E6" w:rsidRDefault="00BC59E6">
      <w:pPr>
        <w:pStyle w:val="ConsPlusNonformat"/>
        <w:jc w:val="both"/>
      </w:pPr>
      <w:r>
        <w:t>___________________________________________________________________________</w:t>
      </w:r>
    </w:p>
    <w:p w:rsidR="00BC59E6" w:rsidRDefault="00BC59E6">
      <w:pPr>
        <w:pStyle w:val="ConsPlusNonformat"/>
        <w:jc w:val="both"/>
      </w:pPr>
      <w:r>
        <w:t xml:space="preserve">    Намереваюсь (не намереваюсь) лично присутствовать на заседании</w:t>
      </w:r>
    </w:p>
    <w:p w:rsidR="00BC59E6" w:rsidRDefault="00BC59E6">
      <w:pPr>
        <w:pStyle w:val="ConsPlusNonformat"/>
        <w:jc w:val="both"/>
      </w:pPr>
      <w:r>
        <w:t>___________________________________________________________________________</w:t>
      </w:r>
    </w:p>
    <w:p w:rsidR="00BC59E6" w:rsidRDefault="00BC59E6">
      <w:pPr>
        <w:pStyle w:val="ConsPlusNonformat"/>
        <w:jc w:val="both"/>
      </w:pPr>
      <w:r>
        <w:t xml:space="preserve">                          (наименование комиссии)</w:t>
      </w:r>
    </w:p>
    <w:p w:rsidR="00BC59E6" w:rsidRDefault="00BC59E6">
      <w:pPr>
        <w:pStyle w:val="ConsPlusNonformat"/>
        <w:jc w:val="both"/>
      </w:pPr>
      <w:r>
        <w:t>при рассмотрении настоящего уведомления (</w:t>
      </w:r>
      <w:proofErr w:type="gramStart"/>
      <w:r>
        <w:t>нужное</w:t>
      </w:r>
      <w:proofErr w:type="gramEnd"/>
      <w:r>
        <w:t xml:space="preserve"> подчеркнуть).</w:t>
      </w:r>
    </w:p>
    <w:p w:rsidR="00BC59E6" w:rsidRDefault="00BC59E6">
      <w:pPr>
        <w:pStyle w:val="ConsPlusNonformat"/>
        <w:jc w:val="both"/>
      </w:pPr>
    </w:p>
    <w:p w:rsidR="00BC59E6" w:rsidRDefault="00BC59E6">
      <w:pPr>
        <w:pStyle w:val="ConsPlusNonformat"/>
        <w:jc w:val="both"/>
      </w:pPr>
      <w:r>
        <w:t>"__" ________ 20__ г. ____________________________  _______________________</w:t>
      </w:r>
    </w:p>
    <w:p w:rsidR="00BC59E6" w:rsidRDefault="00BC59E6">
      <w:pPr>
        <w:pStyle w:val="ConsPlusNonformat"/>
        <w:jc w:val="both"/>
      </w:pPr>
      <w:r>
        <w:t xml:space="preserve">                      </w:t>
      </w:r>
      <w:proofErr w:type="gramStart"/>
      <w:r>
        <w:t>(подпись лица, направляющего   (расшифровка подписи)</w:t>
      </w:r>
      <w:proofErr w:type="gramEnd"/>
    </w:p>
    <w:p w:rsidR="00BC59E6" w:rsidRDefault="00BC59E6">
      <w:pPr>
        <w:pStyle w:val="ConsPlusNonformat"/>
        <w:jc w:val="both"/>
      </w:pPr>
      <w:r>
        <w:t xml:space="preserve">                              уведомление)</w:t>
      </w:r>
    </w:p>
    <w:p w:rsidR="00BC59E6" w:rsidRDefault="00BC59E6">
      <w:pPr>
        <w:pStyle w:val="ConsPlusNormal"/>
        <w:jc w:val="both"/>
      </w:pPr>
    </w:p>
    <w:p w:rsidR="00BC59E6" w:rsidRDefault="00BC59E6">
      <w:pPr>
        <w:pStyle w:val="ConsPlusNormal"/>
        <w:jc w:val="both"/>
      </w:pPr>
    </w:p>
    <w:p w:rsidR="00BC59E6" w:rsidRDefault="00BC59E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872D56" w:rsidRDefault="00872D56"/>
    <w:sectPr w:rsidR="00872D56" w:rsidSect="00F80E96">
      <w:pgSz w:w="11907" w:h="16840" w:code="9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9E6"/>
    <w:rsid w:val="00002216"/>
    <w:rsid w:val="002A5270"/>
    <w:rsid w:val="005D56D2"/>
    <w:rsid w:val="00643764"/>
    <w:rsid w:val="007E4E47"/>
    <w:rsid w:val="00872D56"/>
    <w:rsid w:val="00BC59E6"/>
    <w:rsid w:val="00FE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E4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59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C59E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C59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C59E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E4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59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C59E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C59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C59E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2127</Words>
  <Characters>12127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>ГУБЕРНАТОР НИЖЕГОРОДСКОЙ ОБЛАСТИ</vt:lpstr>
      <vt:lpstr>Утверждено</vt:lpstr>
      <vt:lpstr>    Приложение</vt:lpstr>
    </vt:vector>
  </TitlesOfParts>
  <Company/>
  <LinksUpToDate>false</LinksUpToDate>
  <CharactersWithSpaces>14226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2023-05-26T07:54:00Z</dcterms:created>
  <dcterms:modified xsi:type="dcterms:W3CDTF">2023-05-26T07:55:00Z</dcterms:modified>
</cp:coreProperties>
</file>